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90" w:rsidRDefault="00CB4290">
      <w:pPr>
        <w:pStyle w:val="10"/>
        <w:keepNext/>
        <w:keepLines/>
        <w:shd w:val="clear" w:color="auto" w:fill="auto"/>
        <w:ind w:left="3760"/>
      </w:pPr>
      <w:bookmarkStart w:id="0" w:name="bookmark0"/>
    </w:p>
    <w:p w:rsidR="00CB4290" w:rsidRDefault="00CB4290">
      <w:pPr>
        <w:pStyle w:val="10"/>
        <w:keepNext/>
        <w:keepLines/>
        <w:shd w:val="clear" w:color="auto" w:fill="auto"/>
        <w:ind w:left="3760"/>
      </w:pPr>
    </w:p>
    <w:p w:rsidR="00153727" w:rsidRDefault="00687BBA">
      <w:pPr>
        <w:pStyle w:val="10"/>
        <w:keepNext/>
        <w:keepLines/>
        <w:shd w:val="clear" w:color="auto" w:fill="auto"/>
        <w:ind w:left="3760"/>
      </w:pPr>
      <w:r>
        <w:t>ПРОТОКОЛ</w:t>
      </w:r>
      <w:r w:rsidR="00E611BB">
        <w:rPr>
          <w:lang w:val="ru-RU"/>
        </w:rPr>
        <w:t xml:space="preserve"> 6</w:t>
      </w:r>
      <w:bookmarkStart w:id="1" w:name="_GoBack"/>
      <w:bookmarkEnd w:id="0"/>
      <w:bookmarkEnd w:id="1"/>
    </w:p>
    <w:p w:rsidR="00153727" w:rsidRDefault="00687BBA">
      <w:pPr>
        <w:pStyle w:val="10"/>
        <w:keepNext/>
        <w:keepLines/>
        <w:shd w:val="clear" w:color="auto" w:fill="auto"/>
        <w:ind w:left="380"/>
      </w:pPr>
      <w:bookmarkStart w:id="2" w:name="bookmark1"/>
      <w:r>
        <w:t>ЗАСЕДАНИЯ ОБЩЕСТВЕННОГО СОВЕТА МУНИЦИПАЛЬНОГО</w:t>
      </w:r>
      <w:bookmarkEnd w:id="2"/>
    </w:p>
    <w:p w:rsidR="00153727" w:rsidRDefault="00687BBA">
      <w:pPr>
        <w:pStyle w:val="10"/>
        <w:keepNext/>
        <w:keepLines/>
        <w:shd w:val="clear" w:color="auto" w:fill="auto"/>
        <w:spacing w:after="678"/>
        <w:ind w:left="2800"/>
      </w:pPr>
      <w:bookmarkStart w:id="3" w:name="bookmark2"/>
      <w:r>
        <w:t>ОБРАЗОВАНИЯ ГОРОД ТУЛА</w:t>
      </w:r>
      <w:bookmarkEnd w:id="3"/>
    </w:p>
    <w:p w:rsidR="00153727" w:rsidRDefault="00687BBA">
      <w:pPr>
        <w:pStyle w:val="10"/>
        <w:keepNext/>
        <w:keepLines/>
        <w:shd w:val="clear" w:color="auto" w:fill="auto"/>
        <w:tabs>
          <w:tab w:val="left" w:pos="5575"/>
          <w:tab w:val="left" w:pos="7414"/>
        </w:tabs>
        <w:spacing w:after="884" w:line="270" w:lineRule="exact"/>
        <w:ind w:left="20"/>
        <w:jc w:val="both"/>
      </w:pPr>
      <w:bookmarkStart w:id="4" w:name="bookmark3"/>
      <w:r>
        <w:t>22.04.2024</w:t>
      </w:r>
      <w:r>
        <w:tab/>
        <w:t>19:00</w:t>
      </w:r>
      <w:r>
        <w:tab/>
        <w:t>Онлайн</w:t>
      </w:r>
      <w:bookmarkEnd w:id="4"/>
    </w:p>
    <w:p w:rsidR="00153727" w:rsidRDefault="00746FB6">
      <w:pPr>
        <w:pStyle w:val="10"/>
        <w:keepNext/>
        <w:keepLines/>
        <w:shd w:val="clear" w:color="auto" w:fill="auto"/>
        <w:spacing w:after="1" w:line="270" w:lineRule="exact"/>
        <w:ind w:left="20"/>
        <w:jc w:val="both"/>
      </w:pPr>
      <w:bookmarkStart w:id="5" w:name="bookmark4"/>
      <w:r>
        <w:rPr>
          <w:lang w:val="ru-RU"/>
        </w:rPr>
        <w:t xml:space="preserve">    </w:t>
      </w:r>
      <w:r w:rsidR="00687BBA">
        <w:t>Присутствовали члены Общественного совета:</w:t>
      </w:r>
      <w:bookmarkEnd w:id="5"/>
    </w:p>
    <w:p w:rsidR="00153727" w:rsidRDefault="00687BBA" w:rsidP="00C973FF">
      <w:pPr>
        <w:pStyle w:val="11"/>
        <w:numPr>
          <w:ilvl w:val="0"/>
          <w:numId w:val="1"/>
        </w:numPr>
        <w:shd w:val="clear" w:color="auto" w:fill="auto"/>
        <w:tabs>
          <w:tab w:val="left" w:pos="708"/>
        </w:tabs>
        <w:spacing w:before="0" w:line="240" w:lineRule="auto"/>
        <w:ind w:left="567" w:hanging="283"/>
      </w:pPr>
      <w:r>
        <w:t>Авдюшина Т.И.</w:t>
      </w:r>
    </w:p>
    <w:p w:rsidR="00153727" w:rsidRDefault="00687BBA" w:rsidP="00C973FF">
      <w:pPr>
        <w:pStyle w:val="1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ind w:left="567" w:hanging="283"/>
      </w:pPr>
      <w:r>
        <w:t>Авдюшкина И.Н.</w:t>
      </w:r>
    </w:p>
    <w:p w:rsidR="00153727" w:rsidRDefault="00687BBA" w:rsidP="00C973FF">
      <w:pPr>
        <w:pStyle w:val="1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ind w:left="567" w:hanging="283"/>
      </w:pPr>
      <w:r>
        <w:t>ДомоваЕ.В.</w:t>
      </w:r>
    </w:p>
    <w:p w:rsidR="00153727" w:rsidRDefault="00687BBA" w:rsidP="00C973FF">
      <w:pPr>
        <w:pStyle w:val="1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ind w:left="567" w:hanging="283"/>
      </w:pPr>
      <w:r>
        <w:t>ДроноваМ.И.</w:t>
      </w:r>
    </w:p>
    <w:p w:rsidR="00153727" w:rsidRDefault="00687BBA" w:rsidP="00C973F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40" w:lineRule="auto"/>
        <w:ind w:left="567" w:hanging="283"/>
      </w:pPr>
      <w:r>
        <w:t>Золотарев О.А.</w:t>
      </w:r>
    </w:p>
    <w:p w:rsidR="00153727" w:rsidRDefault="00687BBA" w:rsidP="00C973F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40" w:lineRule="auto"/>
        <w:ind w:left="567" w:hanging="283"/>
      </w:pPr>
      <w:r>
        <w:t>Иванская Н.Ю.</w:t>
      </w:r>
    </w:p>
    <w:p w:rsidR="00153727" w:rsidRDefault="00687BBA" w:rsidP="00C973F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40" w:lineRule="auto"/>
        <w:ind w:left="567" w:hanging="283"/>
      </w:pPr>
      <w:r>
        <w:t>Иванова В.Н.</w:t>
      </w:r>
    </w:p>
    <w:p w:rsidR="00153727" w:rsidRDefault="00687BBA" w:rsidP="00C973FF">
      <w:pPr>
        <w:pStyle w:val="11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240" w:lineRule="auto"/>
        <w:ind w:left="567" w:hanging="283"/>
      </w:pPr>
      <w:r>
        <w:t>Калинин Н.Н.</w:t>
      </w:r>
    </w:p>
    <w:p w:rsidR="00153727" w:rsidRDefault="00687BBA" w:rsidP="00C973FF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567" w:hanging="283"/>
      </w:pPr>
      <w:r>
        <w:t>Комиссарова С.Н.</w:t>
      </w:r>
    </w:p>
    <w:p w:rsidR="00153727" w:rsidRDefault="00C973FF" w:rsidP="00C973FF">
      <w:pPr>
        <w:pStyle w:val="11"/>
        <w:shd w:val="clear" w:color="auto" w:fill="auto"/>
        <w:tabs>
          <w:tab w:val="left" w:pos="426"/>
        </w:tabs>
        <w:spacing w:before="0" w:line="240" w:lineRule="auto"/>
        <w:ind w:left="567" w:hanging="283"/>
      </w:pPr>
      <w:r>
        <w:rPr>
          <w:lang w:val="ru-RU"/>
        </w:rPr>
        <w:t xml:space="preserve">10. </w:t>
      </w:r>
      <w:r w:rsidR="00687BBA">
        <w:t>Конов</w:t>
      </w:r>
      <w:r w:rsidR="00687BBA">
        <w:tab/>
      </w:r>
      <w:r>
        <w:rPr>
          <w:lang w:val="ru-RU"/>
        </w:rPr>
        <w:t xml:space="preserve"> </w:t>
      </w:r>
      <w:r w:rsidR="00687BBA">
        <w:t>И.В.</w:t>
      </w:r>
    </w:p>
    <w:p w:rsidR="00153727" w:rsidRDefault="00687BBA" w:rsidP="00C973FF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567" w:hanging="283"/>
      </w:pPr>
      <w:r>
        <w:t>Музланов</w:t>
      </w:r>
      <w:r>
        <w:tab/>
        <w:t>А.А.</w:t>
      </w:r>
    </w:p>
    <w:p w:rsidR="00C973FF" w:rsidRDefault="00687BBA" w:rsidP="00C973FF">
      <w:pPr>
        <w:pStyle w:val="1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567" w:hanging="283"/>
      </w:pPr>
      <w:r>
        <w:t>Павловский</w:t>
      </w:r>
      <w:r>
        <w:tab/>
        <w:t xml:space="preserve">А.Г. </w:t>
      </w:r>
    </w:p>
    <w:p w:rsidR="00C973FF" w:rsidRDefault="00687BBA" w:rsidP="00C973FF">
      <w:pPr>
        <w:pStyle w:val="11"/>
        <w:numPr>
          <w:ilvl w:val="0"/>
          <w:numId w:val="3"/>
        </w:numPr>
        <w:shd w:val="clear" w:color="auto" w:fill="auto"/>
        <w:tabs>
          <w:tab w:val="left" w:pos="709"/>
          <w:tab w:val="left" w:pos="2223"/>
        </w:tabs>
        <w:spacing w:before="0" w:line="240" w:lineRule="auto"/>
        <w:ind w:left="567" w:hanging="283"/>
      </w:pPr>
      <w:r>
        <w:t xml:space="preserve">Севастьянов С.В. </w:t>
      </w:r>
    </w:p>
    <w:p w:rsidR="00C973FF" w:rsidRDefault="00C973FF" w:rsidP="00C973FF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0" w:lineRule="auto"/>
        <w:ind w:left="567" w:hanging="283"/>
      </w:pPr>
      <w:r>
        <w:rPr>
          <w:lang w:val="ru-RU"/>
        </w:rPr>
        <w:t xml:space="preserve"> </w:t>
      </w:r>
      <w:r w:rsidR="00687BBA">
        <w:t xml:space="preserve">Юрушкин С.В. </w:t>
      </w:r>
    </w:p>
    <w:p w:rsidR="00153727" w:rsidRDefault="00687BBA" w:rsidP="00C973FF">
      <w:pPr>
        <w:pStyle w:val="1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567" w:hanging="283"/>
      </w:pPr>
      <w:r>
        <w:t>Чернецова О.В.</w:t>
      </w:r>
    </w:p>
    <w:p w:rsidR="00D9716C" w:rsidRDefault="00D9716C" w:rsidP="00D9716C">
      <w:pPr>
        <w:pStyle w:val="11"/>
        <w:shd w:val="clear" w:color="auto" w:fill="auto"/>
        <w:tabs>
          <w:tab w:val="left" w:pos="567"/>
        </w:tabs>
        <w:spacing w:before="0" w:line="240" w:lineRule="auto"/>
        <w:ind w:left="567" w:firstLine="0"/>
      </w:pPr>
    </w:p>
    <w:p w:rsidR="00153727" w:rsidRDefault="00687BBA" w:rsidP="00746FB6">
      <w:pPr>
        <w:pStyle w:val="11"/>
        <w:shd w:val="clear" w:color="auto" w:fill="auto"/>
        <w:tabs>
          <w:tab w:val="left" w:pos="709"/>
        </w:tabs>
        <w:spacing w:before="0" w:after="346" w:line="328" w:lineRule="exact"/>
        <w:ind w:right="840" w:firstLine="709"/>
      </w:pPr>
      <w:r>
        <w:t>Итого: присутствовали 15 членов Общественного совета из 24 избранных. Кворум имеется.</w:t>
      </w:r>
    </w:p>
    <w:p w:rsidR="00153727" w:rsidRDefault="00687BBA" w:rsidP="00746FB6">
      <w:pPr>
        <w:pStyle w:val="10"/>
        <w:keepNext/>
        <w:keepLines/>
        <w:shd w:val="clear" w:color="auto" w:fill="auto"/>
        <w:tabs>
          <w:tab w:val="left" w:pos="709"/>
        </w:tabs>
        <w:spacing w:after="263" w:line="270" w:lineRule="exact"/>
      </w:pPr>
      <w:bookmarkStart w:id="6" w:name="bookmark5"/>
      <w:r>
        <w:t>ПОВЕСТКА ДНЯ:</w:t>
      </w:r>
      <w:bookmarkEnd w:id="6"/>
    </w:p>
    <w:p w:rsidR="00153727" w:rsidRDefault="00687BBA" w:rsidP="00746FB6">
      <w:pPr>
        <w:pStyle w:val="11"/>
        <w:shd w:val="clear" w:color="auto" w:fill="auto"/>
        <w:tabs>
          <w:tab w:val="left" w:pos="709"/>
        </w:tabs>
        <w:spacing w:before="0" w:after="294" w:line="367" w:lineRule="exact"/>
        <w:ind w:right="840"/>
        <w:jc w:val="both"/>
      </w:pPr>
      <w:r>
        <w:t>1. О реализации экологического проекта «Без покрышек 71», входящего в федеральный проект «Чистая страна» нацпроекта «Экология».</w:t>
      </w:r>
    </w:p>
    <w:p w:rsidR="00153727" w:rsidRDefault="00687BBA" w:rsidP="00746FB6">
      <w:pPr>
        <w:pStyle w:val="11"/>
        <w:shd w:val="clear" w:color="auto" w:fill="auto"/>
        <w:tabs>
          <w:tab w:val="left" w:pos="709"/>
        </w:tabs>
        <w:spacing w:before="0" w:after="384" w:line="374" w:lineRule="exact"/>
        <w:ind w:right="20" w:firstLine="0"/>
        <w:jc w:val="both"/>
      </w:pPr>
      <w:r>
        <w:rPr>
          <w:rStyle w:val="a5"/>
        </w:rPr>
        <w:t>Слушали Авдюшину Т.И.</w:t>
      </w:r>
      <w:r>
        <w:t xml:space="preserve"> представившую на рассмотрение Общественного совета города Тулы информацию, направленную на развитие и популяризацию проекта по сбору и безопасной утилизации отработанных покрышек путем информирования населения, шиномонтажных мастерских и точек продаж автошин.</w:t>
      </w:r>
    </w:p>
    <w:p w:rsidR="00153727" w:rsidRDefault="00687BBA" w:rsidP="00746FB6">
      <w:pPr>
        <w:pStyle w:val="10"/>
        <w:keepNext/>
        <w:keepLines/>
        <w:shd w:val="clear" w:color="auto" w:fill="auto"/>
        <w:tabs>
          <w:tab w:val="left" w:pos="709"/>
        </w:tabs>
        <w:spacing w:line="270" w:lineRule="exact"/>
        <w:jc w:val="both"/>
      </w:pPr>
      <w:bookmarkStart w:id="7" w:name="bookmark6"/>
      <w:r>
        <w:t>Решили:</w:t>
      </w:r>
      <w:bookmarkEnd w:id="7"/>
    </w:p>
    <w:p w:rsidR="00153727" w:rsidRDefault="00687BBA" w:rsidP="00CB4290">
      <w:pPr>
        <w:pStyle w:val="11"/>
        <w:shd w:val="clear" w:color="auto" w:fill="auto"/>
        <w:tabs>
          <w:tab w:val="left" w:pos="709"/>
        </w:tabs>
        <w:spacing w:before="0" w:line="328" w:lineRule="exact"/>
        <w:ind w:right="20"/>
        <w:jc w:val="both"/>
      </w:pPr>
      <w:r>
        <w:t>1. Посетить все пункты шиномонтажа и точки продаж автошин в муниципальном образовании город Тул</w:t>
      </w:r>
      <w:r w:rsidR="00CB4290">
        <w:rPr>
          <w:lang w:val="ru-RU"/>
        </w:rPr>
        <w:t>а</w:t>
      </w:r>
      <w:r>
        <w:t xml:space="preserve">, проинформировать их сотрудников об адресе площадки </w:t>
      </w:r>
      <w:r>
        <w:lastRenderedPageBreak/>
        <w:t>приема автопокрышек, а также распространить специальные брошюры со всей информацией о проекте</w:t>
      </w:r>
      <w:r w:rsidR="00CB4290">
        <w:rPr>
          <w:lang w:val="ru-RU"/>
        </w:rPr>
        <w:t xml:space="preserve"> </w:t>
      </w:r>
      <w:r>
        <w:t>«Без покрышек 71», подготовленные организаторами для каждого муниципалитета.</w:t>
      </w:r>
    </w:p>
    <w:p w:rsidR="00CB4290" w:rsidRDefault="00CB4290" w:rsidP="00746FB6">
      <w:pPr>
        <w:pStyle w:val="20"/>
        <w:shd w:val="clear" w:color="auto" w:fill="auto"/>
        <w:spacing w:before="0" w:after="0" w:line="240" w:lineRule="auto"/>
        <w:ind w:firstLine="709"/>
      </w:pPr>
    </w:p>
    <w:p w:rsidR="00746FB6" w:rsidRDefault="00687BBA" w:rsidP="00746FB6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Голосовали: </w:t>
      </w:r>
    </w:p>
    <w:p w:rsidR="00746FB6" w:rsidRDefault="00687BBA" w:rsidP="00746FB6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«За» -15 </w:t>
      </w:r>
    </w:p>
    <w:p w:rsidR="00746FB6" w:rsidRDefault="00687BBA" w:rsidP="00746FB6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«Против» - </w:t>
      </w:r>
      <w:r w:rsidR="00746FB6">
        <w:rPr>
          <w:lang w:val="ru-RU"/>
        </w:rPr>
        <w:t>0</w:t>
      </w:r>
      <w:r>
        <w:t xml:space="preserve"> </w:t>
      </w:r>
    </w:p>
    <w:p w:rsidR="00153727" w:rsidRDefault="00687BBA" w:rsidP="00746FB6">
      <w:pPr>
        <w:pStyle w:val="20"/>
        <w:shd w:val="clear" w:color="auto" w:fill="auto"/>
        <w:spacing w:before="0" w:after="0" w:line="240" w:lineRule="auto"/>
        <w:ind w:firstLine="709"/>
      </w:pPr>
      <w:r>
        <w:t>«Воздержались</w:t>
      </w:r>
      <w:r w:rsidR="00746FB6">
        <w:rPr>
          <w:lang w:val="ru-RU"/>
        </w:rPr>
        <w:t>» - 0</w:t>
      </w:r>
    </w:p>
    <w:p w:rsidR="00746FB6" w:rsidRDefault="00746FB6" w:rsidP="00746FB6">
      <w:pPr>
        <w:pStyle w:val="11"/>
        <w:shd w:val="clear" w:color="auto" w:fill="auto"/>
        <w:spacing w:before="0" w:line="270" w:lineRule="exact"/>
        <w:ind w:firstLine="709"/>
      </w:pPr>
    </w:p>
    <w:p w:rsidR="00153727" w:rsidRPr="00746FB6" w:rsidRDefault="00687BBA" w:rsidP="00746FB6">
      <w:pPr>
        <w:pStyle w:val="11"/>
        <w:shd w:val="clear" w:color="auto" w:fill="auto"/>
        <w:spacing w:before="0" w:line="270" w:lineRule="exact"/>
        <w:ind w:firstLine="709"/>
        <w:rPr>
          <w:lang w:val="ru-RU"/>
        </w:rPr>
        <w:sectPr w:rsidR="00153727" w:rsidRPr="00746FB6">
          <w:type w:val="continuous"/>
          <w:pgSz w:w="11905" w:h="16837"/>
          <w:pgMar w:top="826" w:right="439" w:bottom="1546" w:left="1573" w:header="0" w:footer="3" w:gutter="0"/>
          <w:cols w:space="720"/>
          <w:noEndnote/>
          <w:docGrid w:linePitch="360"/>
        </w:sectPr>
      </w:pPr>
      <w:r>
        <w:t>Решение принято</w:t>
      </w:r>
      <w:r w:rsidR="00746FB6">
        <w:rPr>
          <w:lang w:val="ru-RU"/>
        </w:rPr>
        <w:t>.</w:t>
      </w:r>
    </w:p>
    <w:p w:rsidR="00153727" w:rsidRDefault="00153727" w:rsidP="00746FB6">
      <w:pPr>
        <w:framePr w:w="10768" w:h="666" w:hRule="exact" w:wrap="notBeside" w:vAnchor="text" w:hAnchor="text" w:xAlign="center" w:y="1" w:anchorLock="1"/>
        <w:tabs>
          <w:tab w:val="left" w:pos="10773"/>
        </w:tabs>
        <w:ind w:firstLine="709"/>
      </w:pPr>
    </w:p>
    <w:p w:rsidR="00153727" w:rsidRDefault="00687BBA" w:rsidP="00746FB6">
      <w:pPr>
        <w:tabs>
          <w:tab w:val="left" w:pos="10773"/>
        </w:tabs>
        <w:ind w:firstLine="709"/>
        <w:rPr>
          <w:sz w:val="2"/>
          <w:szCs w:val="2"/>
        </w:rPr>
        <w:sectPr w:rsidR="0015372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9716C" w:rsidRDefault="00687BBA" w:rsidP="00746FB6">
      <w:pPr>
        <w:pStyle w:val="20"/>
        <w:shd w:val="clear" w:color="auto" w:fill="auto"/>
        <w:tabs>
          <w:tab w:val="left" w:pos="10773"/>
        </w:tabs>
        <w:spacing w:before="0" w:after="0" w:line="240" w:lineRule="auto"/>
      </w:pPr>
      <w:r>
        <w:t xml:space="preserve">Председатель общественного совета </w:t>
      </w:r>
      <w:r w:rsidR="00D9716C">
        <w:t>муниципального</w:t>
      </w:r>
    </w:p>
    <w:p w:rsidR="00D9716C" w:rsidRDefault="00687BBA" w:rsidP="00746FB6">
      <w:pPr>
        <w:pStyle w:val="20"/>
        <w:shd w:val="clear" w:color="auto" w:fill="auto"/>
        <w:tabs>
          <w:tab w:val="left" w:pos="10773"/>
        </w:tabs>
        <w:spacing w:before="0" w:after="0" w:line="240" w:lineRule="auto"/>
        <w:rPr>
          <w:lang w:val="ru-RU"/>
        </w:rPr>
      </w:pPr>
      <w:r>
        <w:t>образования город Тула</w:t>
      </w:r>
      <w:r w:rsidR="00D9716C">
        <w:rPr>
          <w:lang w:val="ru-RU"/>
        </w:rPr>
        <w:t xml:space="preserve">                         Т.И. Авдюшина    </w:t>
      </w:r>
    </w:p>
    <w:p w:rsidR="00D9716C" w:rsidRDefault="00D9716C" w:rsidP="00746FB6">
      <w:pPr>
        <w:pStyle w:val="20"/>
        <w:shd w:val="clear" w:color="auto" w:fill="auto"/>
        <w:tabs>
          <w:tab w:val="left" w:pos="10773"/>
        </w:tabs>
        <w:spacing w:before="0" w:after="0" w:line="240" w:lineRule="auto"/>
        <w:ind w:firstLine="709"/>
        <w:rPr>
          <w:lang w:val="ru-RU"/>
        </w:rPr>
      </w:pPr>
    </w:p>
    <w:p w:rsidR="00153727" w:rsidRPr="00D9716C" w:rsidRDefault="00D9716C" w:rsidP="00746FB6">
      <w:pPr>
        <w:pStyle w:val="20"/>
        <w:shd w:val="clear" w:color="auto" w:fill="auto"/>
        <w:tabs>
          <w:tab w:val="left" w:pos="10773"/>
        </w:tabs>
        <w:spacing w:before="0" w:after="0"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                            </w:t>
      </w:r>
    </w:p>
    <w:p w:rsidR="00153727" w:rsidRDefault="00687BBA" w:rsidP="00746FB6">
      <w:pPr>
        <w:pStyle w:val="20"/>
        <w:shd w:val="clear" w:color="auto" w:fill="auto"/>
        <w:spacing w:before="0" w:after="0" w:line="324" w:lineRule="exact"/>
      </w:pPr>
      <w:r>
        <w:t>Секретарь</w:t>
      </w:r>
    </w:p>
    <w:p w:rsidR="00153727" w:rsidRDefault="00153727" w:rsidP="00746FB6">
      <w:pPr>
        <w:framePr w:w="2030" w:h="972" w:wrap="around" w:hAnchor="margin" w:x="4555" w:y="3849"/>
        <w:ind w:firstLine="709"/>
        <w:rPr>
          <w:sz w:val="0"/>
          <w:szCs w:val="0"/>
        </w:rPr>
      </w:pPr>
    </w:p>
    <w:p w:rsidR="00153727" w:rsidRDefault="00153727" w:rsidP="00746FB6">
      <w:pPr>
        <w:framePr w:w="1447" w:h="986" w:wrap="around" w:hAnchor="margin" w:x="4591" w:y="5505"/>
        <w:ind w:firstLine="709"/>
        <w:jc w:val="center"/>
        <w:rPr>
          <w:sz w:val="0"/>
          <w:szCs w:val="0"/>
        </w:rPr>
      </w:pPr>
    </w:p>
    <w:p w:rsidR="00D9716C" w:rsidRDefault="00687BBA" w:rsidP="00746FB6">
      <w:pPr>
        <w:pStyle w:val="20"/>
        <w:shd w:val="clear" w:color="auto" w:fill="auto"/>
        <w:spacing w:before="0" w:after="0" w:line="270" w:lineRule="exact"/>
        <w:rPr>
          <w:rStyle w:val="21"/>
          <w:b/>
        </w:rPr>
      </w:pPr>
      <w:r>
        <w:t>общественного совета муниципального образования город Тула</w:t>
      </w:r>
      <w:r w:rsidR="00D9716C" w:rsidRPr="00D9716C">
        <w:rPr>
          <w:rStyle w:val="21"/>
          <w:b/>
        </w:rPr>
        <w:t xml:space="preserve"> </w:t>
      </w:r>
    </w:p>
    <w:p w:rsidR="00D9716C" w:rsidRDefault="00D9716C" w:rsidP="00746FB6">
      <w:pPr>
        <w:pStyle w:val="20"/>
        <w:shd w:val="clear" w:color="auto" w:fill="auto"/>
        <w:spacing w:before="0" w:after="0" w:line="270" w:lineRule="exact"/>
      </w:pPr>
      <w:r w:rsidRPr="00D9716C">
        <w:rPr>
          <w:rStyle w:val="21"/>
          <w:b/>
        </w:rPr>
        <w:t>А</w:t>
      </w:r>
      <w:r w:rsidRPr="00D9716C">
        <w:rPr>
          <w:b w:val="0"/>
        </w:rPr>
        <w:t>.</w:t>
      </w:r>
      <w:r>
        <w:t>Г. Павловский</w:t>
      </w:r>
    </w:p>
    <w:p w:rsidR="00153727" w:rsidRDefault="00153727" w:rsidP="00746FB6">
      <w:pPr>
        <w:pStyle w:val="20"/>
        <w:shd w:val="clear" w:color="auto" w:fill="auto"/>
        <w:spacing w:before="0" w:after="0" w:line="324" w:lineRule="exact"/>
        <w:ind w:right="260" w:firstLine="709"/>
      </w:pPr>
    </w:p>
    <w:p w:rsidR="00746FB6" w:rsidRDefault="00746FB6">
      <w:pPr>
        <w:pStyle w:val="20"/>
        <w:shd w:val="clear" w:color="auto" w:fill="auto"/>
        <w:spacing w:before="0" w:after="0" w:line="324" w:lineRule="exact"/>
        <w:ind w:right="260" w:firstLine="709"/>
      </w:pPr>
    </w:p>
    <w:sectPr w:rsidR="00746FB6">
      <w:type w:val="continuous"/>
      <w:pgSz w:w="11905" w:h="16837"/>
      <w:pgMar w:top="4480" w:right="5882" w:bottom="5834" w:left="19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7A" w:rsidRDefault="00DC057A">
      <w:r>
        <w:separator/>
      </w:r>
    </w:p>
  </w:endnote>
  <w:endnote w:type="continuationSeparator" w:id="0">
    <w:p w:rsidR="00DC057A" w:rsidRDefault="00D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7A" w:rsidRDefault="00DC057A"/>
  </w:footnote>
  <w:footnote w:type="continuationSeparator" w:id="0">
    <w:p w:rsidR="00DC057A" w:rsidRDefault="00DC05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274AC"/>
    <w:multiLevelType w:val="hybridMultilevel"/>
    <w:tmpl w:val="EEE095B4"/>
    <w:lvl w:ilvl="0" w:tplc="D0A86CD6">
      <w:start w:val="10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3FEC073D"/>
    <w:multiLevelType w:val="hybridMultilevel"/>
    <w:tmpl w:val="20DC15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A11AB"/>
    <w:multiLevelType w:val="multilevel"/>
    <w:tmpl w:val="1820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27"/>
    <w:rsid w:val="00153727"/>
    <w:rsid w:val="00626AD0"/>
    <w:rsid w:val="00687BBA"/>
    <w:rsid w:val="00746FB6"/>
    <w:rsid w:val="00AA7439"/>
    <w:rsid w:val="00C973FF"/>
    <w:rsid w:val="00CA50E1"/>
    <w:rsid w:val="00CB4290"/>
    <w:rsid w:val="00D9716C"/>
    <w:rsid w:val="00DC057A"/>
    <w:rsid w:val="00E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C16A3-2088-4E05-9D6A-D4582EA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line="32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VasilchenkoJS</cp:lastModifiedBy>
  <cp:revision>4</cp:revision>
  <dcterms:created xsi:type="dcterms:W3CDTF">2024-09-18T13:38:00Z</dcterms:created>
  <dcterms:modified xsi:type="dcterms:W3CDTF">2024-09-19T13:57:00Z</dcterms:modified>
</cp:coreProperties>
</file>